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89E7" w14:textId="77777777" w:rsidR="00D121C9" w:rsidRPr="00D121C9" w:rsidRDefault="00D121C9" w:rsidP="00D121C9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СОДЕРЖАНИЕ ПОКАЗАТЕЛЕЙ НА </w:t>
      </w:r>
      <w:r>
        <w:rPr>
          <w:b/>
          <w:color w:val="auto"/>
          <w:sz w:val="22"/>
          <w:u w:val="single"/>
        </w:rPr>
        <w:t xml:space="preserve">ВЫСШУЮ </w:t>
      </w:r>
      <w:r>
        <w:rPr>
          <w:b/>
          <w:color w:val="auto"/>
          <w:sz w:val="22"/>
        </w:rPr>
        <w:t xml:space="preserve">КВАЛИФИКАЦИОННУЮ </w:t>
      </w:r>
      <w:r w:rsidRPr="00D121C9">
        <w:rPr>
          <w:b/>
          <w:color w:val="auto"/>
          <w:sz w:val="22"/>
        </w:rPr>
        <w:t>КАТЕГОРИЮ</w:t>
      </w:r>
      <w:r>
        <w:rPr>
          <w:b/>
          <w:color w:val="auto"/>
          <w:sz w:val="22"/>
        </w:rPr>
        <w:t xml:space="preserve"> по должности «ТЬЮТОР»</w:t>
      </w:r>
    </w:p>
    <w:p w14:paraId="3FD13AF6" w14:textId="27F78B87" w:rsidR="005113FC" w:rsidRDefault="005113FC" w:rsidP="005113FC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 xml:space="preserve">– </w:t>
      </w:r>
      <w:r w:rsidR="00614F3C">
        <w:rPr>
          <w:i/>
          <w:iCs/>
          <w:color w:val="auto"/>
          <w:szCs w:val="24"/>
        </w:rPr>
        <w:t>20</w:t>
      </w:r>
      <w:r>
        <w:rPr>
          <w:i/>
          <w:iCs/>
          <w:color w:val="auto"/>
          <w:szCs w:val="24"/>
        </w:rPr>
        <w:t xml:space="preserve"> баллов</w:t>
      </w:r>
    </w:p>
    <w:p w14:paraId="58CFB340" w14:textId="77777777" w:rsidR="00D121C9" w:rsidRPr="00D121C9" w:rsidRDefault="00D121C9" w:rsidP="00D121C9">
      <w:pPr>
        <w:spacing w:after="0" w:line="240" w:lineRule="auto"/>
        <w:ind w:left="0" w:right="65" w:firstLine="0"/>
        <w:jc w:val="left"/>
        <w:rPr>
          <w:color w:val="auto"/>
          <w:sz w:val="22"/>
        </w:rPr>
      </w:pPr>
    </w:p>
    <w:tbl>
      <w:tblPr>
        <w:tblStyle w:val="TableGrid"/>
        <w:tblW w:w="8925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7"/>
        <w:gridCol w:w="2975"/>
        <w:gridCol w:w="1983"/>
      </w:tblGrid>
      <w:tr w:rsidR="00D121C9" w:rsidRPr="00D121C9" w14:paraId="4D2EF311" w14:textId="77777777" w:rsidTr="00D20F08">
        <w:trPr>
          <w:trHeight w:val="61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C8DD2" w14:textId="77777777" w:rsidR="00D121C9" w:rsidRPr="00D121C9" w:rsidRDefault="00D121C9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sz w:val="22"/>
                <w:lang w:eastAsia="en-US"/>
              </w:rPr>
            </w:pPr>
            <w:r w:rsidRPr="00D121C9"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7685" w14:textId="77777777" w:rsidR="00D121C9" w:rsidRPr="00D121C9" w:rsidRDefault="00D121C9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D121C9"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14:paraId="73C4C639" w14:textId="77777777" w:rsidR="00D121C9" w:rsidRPr="00D121C9" w:rsidRDefault="00D121C9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sz w:val="22"/>
                <w:lang w:eastAsia="en-US"/>
              </w:rPr>
            </w:pPr>
            <w:r w:rsidRPr="00D121C9">
              <w:rPr>
                <w:i/>
                <w:color w:val="auto"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5EF566DA" w14:textId="77777777" w:rsidR="00D121C9" w:rsidRPr="00D121C9" w:rsidRDefault="00D121C9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793A3" w14:textId="77777777" w:rsidR="00D121C9" w:rsidRPr="00D121C9" w:rsidRDefault="00D121C9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121C9">
              <w:rPr>
                <w:b/>
                <w:color w:val="auto"/>
                <w:sz w:val="22"/>
                <w:lang w:eastAsia="en-US"/>
              </w:rPr>
              <w:t>Рекомендуемые формы предоставления информации</w:t>
            </w:r>
          </w:p>
          <w:p w14:paraId="116790E9" w14:textId="77777777" w:rsidR="00D121C9" w:rsidRPr="00D121C9" w:rsidRDefault="00D121C9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D121C9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D121C9"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ОО)</w:t>
            </w:r>
          </w:p>
        </w:tc>
      </w:tr>
      <w:tr w:rsidR="00D121C9" w:rsidRPr="00D121C9" w14:paraId="47C2B2FF" w14:textId="77777777" w:rsidTr="00D20F08">
        <w:trPr>
          <w:trHeight w:val="362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A467" w14:textId="77777777" w:rsidR="00D121C9" w:rsidRPr="00D121C9" w:rsidRDefault="00D121C9">
            <w:pPr>
              <w:widowControl w:val="0"/>
              <w:spacing w:after="0" w:line="240" w:lineRule="auto"/>
              <w:ind w:hanging="2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iCs/>
                <w:color w:val="auto"/>
                <w:sz w:val="22"/>
                <w:lang w:eastAsia="en-US"/>
              </w:rPr>
              <w:t xml:space="preserve">Показатель </w:t>
            </w:r>
            <w:r w:rsidR="005D2F28">
              <w:rPr>
                <w:b/>
                <w:iCs/>
                <w:color w:val="auto"/>
                <w:sz w:val="22"/>
                <w:lang w:eastAsia="en-US"/>
              </w:rPr>
              <w:t>3</w:t>
            </w:r>
            <w:r w:rsidRPr="00D121C9">
              <w:rPr>
                <w:b/>
                <w:iCs/>
                <w:color w:val="auto"/>
                <w:sz w:val="22"/>
                <w:lang w:eastAsia="en-US"/>
              </w:rPr>
              <w:t>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D121C9" w:rsidRPr="00D121C9" w14:paraId="6332ECBA" w14:textId="77777777" w:rsidTr="00D20F08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9C797" w14:textId="77777777" w:rsidR="00D121C9" w:rsidRPr="00D121C9" w:rsidRDefault="00D121C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5D2F28">
              <w:rPr>
                <w:b/>
                <w:bCs/>
                <w:iCs/>
                <w:color w:val="auto"/>
                <w:sz w:val="22"/>
                <w:lang w:eastAsia="en-US"/>
              </w:rPr>
              <w:t>3.4.</w:t>
            </w:r>
          </w:p>
          <w:p w14:paraId="764AB55B" w14:textId="77777777" w:rsidR="00D121C9" w:rsidRPr="00D121C9" w:rsidRDefault="00D121C9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D121C9">
              <w:rPr>
                <w:iCs/>
                <w:color w:val="auto"/>
                <w:sz w:val="22"/>
                <w:lang w:eastAsia="en-US"/>
              </w:rPr>
              <w:t>Организация и поддержка разнообразных видов деятельности обучающихся и воспитанников</w:t>
            </w:r>
            <w:r w:rsidRPr="00D121C9">
              <w:rPr>
                <w:color w:val="auto"/>
                <w:lang w:eastAsia="en-US"/>
              </w:rPr>
              <w:t xml:space="preserve"> </w:t>
            </w:r>
            <w:r w:rsidRPr="00D121C9">
              <w:rPr>
                <w:iCs/>
                <w:color w:val="auto"/>
                <w:sz w:val="22"/>
                <w:lang w:eastAsia="en-US"/>
              </w:rPr>
              <w:t>(самостоятельной деятельности, в том числе исследовательской, проектной, развития их мотивации к соответствующим видам деятельности, познавательных интересов, способностей)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6B88" w14:textId="77777777" w:rsidR="00D121C9" w:rsidRPr="00D121C9" w:rsidRDefault="00D121C9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D121C9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7C560377" w14:textId="77777777" w:rsidR="00D121C9" w:rsidRPr="00D121C9" w:rsidRDefault="00D121C9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D121C9">
              <w:rPr>
                <w:color w:val="auto"/>
                <w:sz w:val="22"/>
                <w:lang w:eastAsia="en-US"/>
              </w:rPr>
              <w:t>– представлены материалы по организации деятельности и поддержки обучающихся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DBE1" w14:textId="77777777" w:rsidR="00D121C9" w:rsidRPr="005D2F28" w:rsidRDefault="00D121C9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</w:rPr>
            </w:pPr>
            <w:r w:rsidRPr="005D2F28">
              <w:rPr>
                <w:rFonts w:ascii="Times New Roman" w:hAnsi="Times New Roman" w:cs="Times New Roman"/>
              </w:rPr>
              <w:t>Справка об участии педагога в поддержке обучающихся при организации деятельности, способствующей развитию познавательных интересов с указанием вида деятельности</w:t>
            </w:r>
          </w:p>
        </w:tc>
      </w:tr>
      <w:tr w:rsidR="00D121C9" w:rsidRPr="00D121C9" w14:paraId="5ABDC19E" w14:textId="77777777" w:rsidTr="00D20F08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78EF" w14:textId="41A3C8BB" w:rsidR="00D121C9" w:rsidRPr="00D121C9" w:rsidRDefault="00D121C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5D2F28">
              <w:rPr>
                <w:b/>
                <w:bCs/>
                <w:iCs/>
                <w:color w:val="auto"/>
                <w:sz w:val="22"/>
                <w:lang w:eastAsia="en-US"/>
              </w:rPr>
              <w:t>3.</w:t>
            </w:r>
            <w:r w:rsidR="005D2F28" w:rsidRPr="00350D50">
              <w:rPr>
                <w:b/>
                <w:bCs/>
                <w:iCs/>
                <w:color w:val="auto"/>
                <w:sz w:val="22"/>
                <w:lang w:eastAsia="en-US"/>
              </w:rPr>
              <w:t>1</w:t>
            </w:r>
            <w:r w:rsidR="00350D50" w:rsidRPr="00350D50">
              <w:rPr>
                <w:b/>
                <w:bCs/>
                <w:iCs/>
                <w:color w:val="auto"/>
                <w:sz w:val="22"/>
                <w:lang w:eastAsia="en-US"/>
              </w:rPr>
              <w:t>8</w:t>
            </w:r>
            <w:r w:rsidR="005D2F28" w:rsidRPr="00350D50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141C28BE" w14:textId="77777777" w:rsidR="00D121C9" w:rsidRPr="00D121C9" w:rsidRDefault="00D121C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D121C9">
              <w:rPr>
                <w:iCs/>
                <w:color w:val="auto"/>
                <w:sz w:val="22"/>
                <w:lang w:eastAsia="en-US"/>
              </w:rPr>
              <w:t xml:space="preserve">Работа по выявлению и оформлению индивидуальных образовательных запросов обучающихся в процессе бесед, тренингов, деловых игр, рефлексивных </w:t>
            </w:r>
            <w:proofErr w:type="spellStart"/>
            <w:r w:rsidRPr="00D121C9">
              <w:rPr>
                <w:iCs/>
                <w:color w:val="auto"/>
                <w:sz w:val="22"/>
                <w:lang w:eastAsia="en-US"/>
              </w:rPr>
              <w:t>тьюториал</w:t>
            </w:r>
            <w:proofErr w:type="spellEnd"/>
            <w:r w:rsidRPr="00D121C9">
              <w:rPr>
                <w:iCs/>
                <w:color w:val="auto"/>
                <w:sz w:val="22"/>
                <w:lang w:eastAsia="en-US"/>
              </w:rPr>
              <w:t>, бесед, консультаций, творческих мероприятий с учетом возрастных особенностей обучающихся, в том числе</w:t>
            </w:r>
            <w:r w:rsidRPr="00D121C9">
              <w:rPr>
                <w:color w:val="auto"/>
                <w:szCs w:val="24"/>
                <w:lang w:eastAsia="en-US"/>
              </w:rPr>
              <w:t xml:space="preserve"> </w:t>
            </w:r>
            <w:r w:rsidRPr="00D121C9">
              <w:rPr>
                <w:iCs/>
                <w:color w:val="auto"/>
                <w:sz w:val="22"/>
                <w:lang w:eastAsia="en-US"/>
              </w:rPr>
              <w:t>мероприятий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  <w:p w14:paraId="1753B22E" w14:textId="77777777" w:rsidR="00D121C9" w:rsidRPr="00D121C9" w:rsidRDefault="00D121C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482F" w14:textId="77777777" w:rsidR="00D121C9" w:rsidRPr="00D121C9" w:rsidRDefault="00D121C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614F3C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D121C9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</w:t>
            </w:r>
          </w:p>
          <w:p w14:paraId="43C8F2C3" w14:textId="77777777" w:rsidR="00D121C9" w:rsidRPr="00D121C9" w:rsidRDefault="00D121C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614F3C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D121C9">
              <w:rPr>
                <w:iCs/>
                <w:color w:val="auto"/>
                <w:sz w:val="22"/>
                <w:lang w:eastAsia="en-US"/>
              </w:rPr>
              <w:t xml:space="preserve">- материалы представлены </w:t>
            </w:r>
          </w:p>
          <w:p w14:paraId="0F160BD2" w14:textId="77777777" w:rsidR="00D121C9" w:rsidRPr="00D121C9" w:rsidRDefault="00D121C9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02239" w14:textId="77777777" w:rsidR="00D121C9" w:rsidRPr="005D2F28" w:rsidRDefault="00D121C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5D2F28">
              <w:rPr>
                <w:rFonts w:eastAsiaTheme="minorHAnsi"/>
                <w:color w:val="auto"/>
                <w:sz w:val="22"/>
                <w:lang w:eastAsia="en-US"/>
              </w:rPr>
              <w:t>Справка о выявлении индивидуальных образовательных запросов</w:t>
            </w:r>
          </w:p>
        </w:tc>
      </w:tr>
      <w:tr w:rsidR="00D121C9" w:rsidRPr="00D121C9" w14:paraId="31B28842" w14:textId="77777777" w:rsidTr="00D20F08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AD3B" w14:textId="669ABCF9" w:rsidR="00D121C9" w:rsidRPr="00350D50" w:rsidRDefault="00D121C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50D50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5D2F28" w:rsidRPr="00350D50">
              <w:rPr>
                <w:b/>
                <w:bCs/>
                <w:iCs/>
                <w:color w:val="auto"/>
                <w:sz w:val="22"/>
                <w:lang w:eastAsia="en-US"/>
              </w:rPr>
              <w:t>3.1</w:t>
            </w:r>
            <w:r w:rsidR="00350D50" w:rsidRPr="00350D50">
              <w:rPr>
                <w:b/>
                <w:bCs/>
                <w:iCs/>
                <w:color w:val="auto"/>
                <w:sz w:val="22"/>
                <w:lang w:eastAsia="en-US"/>
              </w:rPr>
              <w:t>9.</w:t>
            </w:r>
          </w:p>
          <w:p w14:paraId="3A377A50" w14:textId="77777777" w:rsidR="00D121C9" w:rsidRPr="00D121C9" w:rsidRDefault="00D121C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D121C9">
              <w:rPr>
                <w:iCs/>
                <w:color w:val="auto"/>
                <w:sz w:val="22"/>
                <w:lang w:eastAsia="en-US"/>
              </w:rPr>
              <w:t>Работа с обучающимися с ОВЗ и инвалидностью</w:t>
            </w:r>
          </w:p>
          <w:p w14:paraId="7D5C2CA5" w14:textId="77777777" w:rsidR="00D121C9" w:rsidRPr="00D121C9" w:rsidRDefault="00D121C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B11F" w14:textId="77777777" w:rsidR="00D121C9" w:rsidRPr="00D121C9" w:rsidRDefault="00D121C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614F3C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D121C9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</w:t>
            </w:r>
          </w:p>
          <w:p w14:paraId="5E7CE3C7" w14:textId="77777777" w:rsidR="00D121C9" w:rsidRPr="00D121C9" w:rsidRDefault="00D121C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614F3C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D121C9">
              <w:rPr>
                <w:iCs/>
                <w:color w:val="auto"/>
                <w:sz w:val="22"/>
                <w:lang w:eastAsia="en-US"/>
              </w:rPr>
              <w:t xml:space="preserve">- материалы представлены </w:t>
            </w:r>
          </w:p>
          <w:p w14:paraId="783B2A3F" w14:textId="77777777" w:rsidR="00D121C9" w:rsidRPr="00D121C9" w:rsidRDefault="00D121C9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B4BE" w14:textId="77777777" w:rsidR="00D121C9" w:rsidRPr="005D2F28" w:rsidRDefault="00D121C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5D2F28">
              <w:rPr>
                <w:rFonts w:eastAsiaTheme="minorHAnsi"/>
                <w:color w:val="auto"/>
                <w:sz w:val="22"/>
                <w:lang w:eastAsia="en-US"/>
              </w:rPr>
              <w:t>Справка о работе с детьми с ОВЗ и инвалидностью</w:t>
            </w:r>
          </w:p>
        </w:tc>
      </w:tr>
      <w:tr w:rsidR="00D121C9" w:rsidRPr="00D121C9" w14:paraId="1CF50167" w14:textId="77777777" w:rsidTr="00D20F08">
        <w:trPr>
          <w:trHeight w:val="365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1E66" w14:textId="77777777" w:rsidR="00D121C9" w:rsidRPr="00D121C9" w:rsidRDefault="00D121C9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D121C9">
              <w:rPr>
                <w:b/>
                <w:iCs/>
                <w:color w:val="auto"/>
                <w:sz w:val="22"/>
                <w:lang w:eastAsia="en-US"/>
              </w:rPr>
              <w:t xml:space="preserve">Показатель </w:t>
            </w:r>
            <w:r w:rsidR="005D2F28">
              <w:rPr>
                <w:b/>
                <w:iCs/>
                <w:color w:val="auto"/>
                <w:sz w:val="22"/>
                <w:lang w:eastAsia="en-US"/>
              </w:rPr>
              <w:t xml:space="preserve">4. </w:t>
            </w:r>
            <w:r w:rsidRPr="00D121C9">
              <w:rPr>
                <w:b/>
                <w:iCs/>
                <w:color w:val="auto"/>
                <w:sz w:val="22"/>
                <w:lang w:eastAsia="en-US"/>
              </w:rPr>
      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D121C9" w:rsidRPr="00D121C9" w14:paraId="6EE721AF" w14:textId="77777777" w:rsidTr="00D20F08">
        <w:trPr>
          <w:trHeight w:val="40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3C9D" w14:textId="19B40180" w:rsidR="00D121C9" w:rsidRPr="00D121C9" w:rsidRDefault="00D121C9" w:rsidP="00350D50">
            <w:pPr>
              <w:pStyle w:val="a3"/>
              <w:widowControl w:val="0"/>
              <w:spacing w:after="0" w:afterAutospacing="0"/>
              <w:ind w:hanging="2"/>
              <w:rPr>
                <w:sz w:val="22"/>
                <w:szCs w:val="22"/>
                <w:lang w:eastAsia="en-US"/>
              </w:rPr>
            </w:pPr>
            <w:r w:rsidRPr="00D121C9">
              <w:rPr>
                <w:b/>
                <w:bCs/>
                <w:iCs/>
                <w:sz w:val="22"/>
                <w:szCs w:val="22"/>
                <w:lang w:eastAsia="en-US"/>
              </w:rPr>
              <w:t xml:space="preserve">Критерий </w:t>
            </w:r>
            <w:r w:rsidR="005D2F28">
              <w:rPr>
                <w:b/>
                <w:bCs/>
                <w:iCs/>
                <w:sz w:val="22"/>
                <w:szCs w:val="22"/>
                <w:lang w:eastAsia="en-US"/>
              </w:rPr>
              <w:t>4.4.</w:t>
            </w:r>
            <w:r w:rsidR="00350D50">
              <w:rPr>
                <w:sz w:val="22"/>
                <w:szCs w:val="22"/>
                <w:lang w:eastAsia="en-US"/>
              </w:rPr>
              <w:t xml:space="preserve">                                  </w:t>
            </w:r>
            <w:r w:rsidRPr="00D121C9">
              <w:rPr>
                <w:iCs/>
                <w:sz w:val="22"/>
                <w:szCs w:val="22"/>
                <w:lang w:eastAsia="en-US"/>
              </w:rPr>
              <w:t xml:space="preserve">Презентация собственного педагогического опыта на семинарах, </w:t>
            </w:r>
            <w:r w:rsidRPr="00D121C9">
              <w:rPr>
                <w:iCs/>
                <w:sz w:val="22"/>
                <w:szCs w:val="22"/>
                <w:lang w:eastAsia="en-US"/>
              </w:rPr>
              <w:lastRenderedPageBreak/>
              <w:t>вебинарах, круглых столах, педагогических советах, методическом объединении, стажировках, конференциях,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FBE0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lastRenderedPageBreak/>
              <w:t>0 баллов</w:t>
            </w:r>
            <w:r w:rsidRPr="00D121C9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4B4373A1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D121C9">
              <w:rPr>
                <w:color w:val="auto"/>
                <w:sz w:val="22"/>
                <w:lang w:eastAsia="en-US"/>
              </w:rPr>
              <w:t xml:space="preserve"> – уровень </w:t>
            </w:r>
            <w:r w:rsidRPr="00D121C9">
              <w:rPr>
                <w:color w:val="auto"/>
                <w:sz w:val="22"/>
                <w:lang w:eastAsia="en-US"/>
              </w:rPr>
              <w:lastRenderedPageBreak/>
              <w:t>образовательной организации;</w:t>
            </w:r>
          </w:p>
          <w:p w14:paraId="75B7BB41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 w:rsidRPr="00D121C9">
              <w:rPr>
                <w:color w:val="auto"/>
                <w:sz w:val="22"/>
                <w:lang w:eastAsia="en-US"/>
              </w:rPr>
              <w:t>– муниципальный/региональный уровень;</w:t>
            </w:r>
          </w:p>
          <w:p w14:paraId="2497AFAA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 xml:space="preserve">10 баллов </w:t>
            </w:r>
            <w:r w:rsidRPr="00D121C9">
              <w:rPr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DAC2" w14:textId="77777777" w:rsidR="00D121C9" w:rsidRPr="00D121C9" w:rsidRDefault="00D121C9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 w:rsidRPr="00D121C9">
              <w:rPr>
                <w:sz w:val="22"/>
                <w:szCs w:val="22"/>
                <w:lang w:eastAsia="en-US"/>
              </w:rPr>
              <w:lastRenderedPageBreak/>
              <w:t xml:space="preserve">Копия приказа/выписка из приказа или </w:t>
            </w:r>
            <w:r w:rsidRPr="00D121C9">
              <w:rPr>
                <w:sz w:val="22"/>
                <w:szCs w:val="22"/>
                <w:lang w:eastAsia="en-US"/>
              </w:rPr>
              <w:lastRenderedPageBreak/>
              <w:t>подтверждающий документ (сертификат, грамота или диплом)</w:t>
            </w:r>
          </w:p>
        </w:tc>
      </w:tr>
      <w:tr w:rsidR="00D121C9" w:rsidRPr="00D121C9" w14:paraId="4F2EBB63" w14:textId="77777777" w:rsidTr="00D20F08">
        <w:trPr>
          <w:trHeight w:val="33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043547" w14:textId="77777777" w:rsidR="00D121C9" w:rsidRPr="00D121C9" w:rsidRDefault="00D121C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 xml:space="preserve">Критерий </w:t>
            </w:r>
            <w:r w:rsidR="005D2F28">
              <w:rPr>
                <w:b/>
                <w:bCs/>
                <w:iCs/>
                <w:color w:val="auto"/>
                <w:sz w:val="22"/>
                <w:lang w:eastAsia="en-US"/>
              </w:rPr>
              <w:t>4.5.</w:t>
            </w:r>
          </w:p>
          <w:p w14:paraId="207CC4A1" w14:textId="77777777" w:rsidR="00D121C9" w:rsidRPr="00D121C9" w:rsidRDefault="00D121C9">
            <w:pPr>
              <w:widowControl w:val="0"/>
              <w:spacing w:after="0" w:line="240" w:lineRule="auto"/>
              <w:ind w:left="-10" w:hanging="2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color w:val="auto"/>
                <w:sz w:val="22"/>
                <w:lang w:eastAsia="en-US"/>
              </w:rPr>
              <w:t>Непрерывное повышение профессионального мастерства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0142D" w14:textId="77777777" w:rsidR="00D121C9" w:rsidRPr="00D121C9" w:rsidRDefault="00D121C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D121C9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4B62EB52" w14:textId="77777777" w:rsidR="00D121C9" w:rsidRPr="00D121C9" w:rsidRDefault="00D121C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D121C9">
              <w:rPr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2CEA9510" w14:textId="77777777" w:rsidR="00D121C9" w:rsidRPr="00D121C9" w:rsidRDefault="00D121C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654C59" w14:textId="77777777" w:rsidR="00D121C9" w:rsidRPr="00D121C9" w:rsidRDefault="00D121C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color w:val="auto"/>
                <w:sz w:val="22"/>
                <w:lang w:eastAsia="en-US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D121C9" w:rsidRPr="00D121C9" w14:paraId="3E11323E" w14:textId="77777777" w:rsidTr="00D20F08">
        <w:trPr>
          <w:trHeight w:val="169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86AFEA" w14:textId="75566E8E" w:rsidR="00D121C9" w:rsidRPr="00350D50" w:rsidRDefault="00D121C9" w:rsidP="00350D50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D121C9">
              <w:rPr>
                <w:b/>
                <w:bCs/>
                <w:iCs/>
                <w:sz w:val="22"/>
                <w:szCs w:val="22"/>
                <w:lang w:eastAsia="en-US"/>
              </w:rPr>
              <w:t xml:space="preserve">Критерий </w:t>
            </w:r>
            <w:r w:rsidR="005D2F28">
              <w:rPr>
                <w:b/>
                <w:bCs/>
                <w:iCs/>
                <w:sz w:val="22"/>
                <w:szCs w:val="22"/>
                <w:lang w:eastAsia="en-US"/>
              </w:rPr>
              <w:t>4.7.</w:t>
            </w:r>
            <w:r w:rsidR="00350D50">
              <w:rPr>
                <w:b/>
                <w:bCs/>
                <w:iCs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D121C9">
              <w:rPr>
                <w:sz w:val="22"/>
                <w:szCs w:val="22"/>
                <w:lang w:eastAsia="en-US"/>
              </w:rPr>
              <w:t xml:space="preserve">Личные </w:t>
            </w:r>
            <w:bookmarkStart w:id="0" w:name="_Hlk125895690"/>
            <w:r w:rsidRPr="00D121C9">
              <w:rPr>
                <w:sz w:val="22"/>
                <w:szCs w:val="22"/>
                <w:lang w:eastAsia="en-US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0"/>
            <w:r w:rsidRPr="00D121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176B0A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D121C9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08723FF8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D121C9">
              <w:rPr>
                <w:color w:val="auto"/>
                <w:sz w:val="22"/>
                <w:lang w:eastAsia="en-US"/>
              </w:rPr>
              <w:t xml:space="preserve"> – публикация в сборниках статей/тезисов конференций;</w:t>
            </w:r>
          </w:p>
          <w:p w14:paraId="220CBEB3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 w:rsidRPr="00D121C9">
              <w:rPr>
                <w:color w:val="auto"/>
                <w:sz w:val="22"/>
                <w:lang w:eastAsia="en-US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FC95F1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color w:val="auto"/>
                <w:sz w:val="22"/>
                <w:lang w:eastAsia="en-US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D121C9" w:rsidRPr="00D121C9" w14:paraId="194A645C" w14:textId="77777777" w:rsidTr="00D20F08">
        <w:trPr>
          <w:trHeight w:val="169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C33BAA" w14:textId="6F6AE805" w:rsidR="00D121C9" w:rsidRPr="00350D50" w:rsidRDefault="00D121C9" w:rsidP="00350D50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5D2F28">
              <w:rPr>
                <w:b/>
                <w:bCs/>
                <w:iCs/>
                <w:color w:val="auto"/>
                <w:sz w:val="22"/>
                <w:lang w:eastAsia="en-US"/>
              </w:rPr>
              <w:t>4.11.</w:t>
            </w:r>
            <w:r w:rsidR="00350D50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                                        </w:t>
            </w:r>
            <w:r w:rsidRPr="00D121C9">
              <w:rPr>
                <w:iCs/>
                <w:sz w:val="22"/>
                <w:lang w:eastAsia="en-US"/>
              </w:rPr>
              <w:t>Разработка совместно с педагогами, преподавателями, родителями индивидуальных образовательных маршрутов с учетом особенностей и образовательных потребностей конкретного обучающегося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4EB82" w14:textId="77777777" w:rsidR="00D121C9" w:rsidRPr="00D121C9" w:rsidRDefault="00D121C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D121C9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3A5BB2B8" w14:textId="77777777" w:rsidR="00D121C9" w:rsidRPr="00D121C9" w:rsidRDefault="00D121C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b/>
                <w:bCs/>
                <w:color w:val="auto"/>
                <w:sz w:val="22"/>
                <w:lang w:eastAsia="en-US"/>
              </w:rPr>
              <w:t>2 балла</w:t>
            </w:r>
            <w:r w:rsidRPr="00D121C9">
              <w:rPr>
                <w:color w:val="auto"/>
                <w:sz w:val="22"/>
                <w:lang w:eastAsia="en-US"/>
              </w:rPr>
              <w:t xml:space="preserve"> – представлен хотя бы один ИОМ на конкретного обучающегося</w:t>
            </w:r>
          </w:p>
          <w:p w14:paraId="6AE4042C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810930" w14:textId="77777777" w:rsidR="00D121C9" w:rsidRP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D121C9">
              <w:rPr>
                <w:color w:val="auto"/>
                <w:lang w:eastAsia="en-US"/>
              </w:rPr>
              <w:t>Копия ИОМ</w:t>
            </w:r>
          </w:p>
        </w:tc>
      </w:tr>
      <w:tr w:rsidR="00D121C9" w14:paraId="4821DA51" w14:textId="77777777" w:rsidTr="00D20F08">
        <w:trPr>
          <w:trHeight w:val="504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E2CE" w14:textId="77777777" w:rsidR="00D121C9" w:rsidRDefault="00D121C9">
            <w:pPr>
              <w:widowControl w:val="0"/>
              <w:spacing w:after="0" w:line="240" w:lineRule="auto"/>
              <w:ind w:left="33" w:hanging="2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Показатель </w:t>
            </w:r>
            <w:r w:rsidR="005D2F28">
              <w:rPr>
                <w:b/>
                <w:bCs/>
                <w:color w:val="auto"/>
                <w:sz w:val="22"/>
                <w:lang w:eastAsia="en-US"/>
              </w:rPr>
              <w:t>5</w:t>
            </w:r>
            <w:r w:rsidR="00D20F08">
              <w:rPr>
                <w:b/>
                <w:bCs/>
                <w:color w:val="auto"/>
                <w:sz w:val="22"/>
                <w:lang w:eastAsia="en-US"/>
              </w:rPr>
              <w:t>.</w:t>
            </w:r>
            <w:r>
              <w:rPr>
                <w:b/>
                <w:bCs/>
                <w:color w:val="auto"/>
                <w:sz w:val="22"/>
                <w:lang w:eastAsia="en-US"/>
              </w:rPr>
      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D121C9" w14:paraId="487F5936" w14:textId="77777777" w:rsidTr="00D20F08">
        <w:trPr>
          <w:trHeight w:val="504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DE08D" w14:textId="39E2D83E" w:rsidR="00D121C9" w:rsidRPr="00350D50" w:rsidRDefault="00D121C9" w:rsidP="00350D50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Критерий </w:t>
            </w:r>
            <w:r w:rsidR="005D2F28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="00D20F0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1.</w:t>
            </w:r>
            <w:r w:rsidR="00350D50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</w:t>
            </w:r>
            <w:r w:rsidRPr="00350D50">
              <w:rPr>
                <w:rFonts w:ascii="Times New Roman" w:hAnsi="Times New Roman" w:cs="Times New Roman"/>
              </w:rPr>
              <w:t xml:space="preserve">Участие в профессиональных </w:t>
            </w:r>
            <w:bookmarkStart w:id="1" w:name="_GoBack"/>
            <w:bookmarkEnd w:id="1"/>
            <w:r w:rsidRPr="00350D50">
              <w:rPr>
                <w:rFonts w:ascii="Times New Roman" w:hAnsi="Times New Roman" w:cs="Times New Roman"/>
              </w:rPr>
              <w:t>конкурсах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C75A9" w14:textId="77777777" w:rsid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sz w:val="22"/>
                <w:lang w:eastAsia="en-US"/>
              </w:rPr>
            </w:pPr>
            <w:r>
              <w:rPr>
                <w:b/>
                <w:bCs/>
                <w:color w:val="111111"/>
                <w:sz w:val="22"/>
                <w:lang w:eastAsia="en-US"/>
              </w:rPr>
              <w:t>0 баллов</w:t>
            </w:r>
            <w:r>
              <w:rPr>
                <w:color w:val="111111"/>
                <w:sz w:val="22"/>
                <w:lang w:eastAsia="en-US"/>
              </w:rPr>
              <w:t xml:space="preserve"> – документы не представлены;</w:t>
            </w:r>
          </w:p>
          <w:p w14:paraId="27EAB8BA" w14:textId="77777777" w:rsid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sz w:val="22"/>
                <w:lang w:eastAsia="en-US"/>
              </w:rPr>
            </w:pPr>
            <w:r>
              <w:rPr>
                <w:b/>
                <w:bCs/>
                <w:color w:val="111111"/>
                <w:sz w:val="22"/>
                <w:lang w:eastAsia="en-US"/>
              </w:rPr>
              <w:t xml:space="preserve">3 балла </w:t>
            </w:r>
            <w:r>
              <w:rPr>
                <w:color w:val="111111"/>
                <w:sz w:val="22"/>
                <w:lang w:eastAsia="en-US"/>
              </w:rPr>
              <w:t>– участие на муниципальном (в т.ч. районном) уровне;</w:t>
            </w:r>
          </w:p>
          <w:p w14:paraId="72BD735C" w14:textId="77777777" w:rsid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sz w:val="22"/>
                <w:lang w:eastAsia="en-US"/>
              </w:rPr>
            </w:pPr>
            <w:r>
              <w:rPr>
                <w:b/>
                <w:bCs/>
                <w:color w:val="111111"/>
                <w:sz w:val="22"/>
                <w:lang w:eastAsia="en-US"/>
              </w:rPr>
              <w:t>5 баллов</w:t>
            </w:r>
            <w:r>
              <w:rPr>
                <w:color w:val="111111"/>
                <w:sz w:val="22"/>
                <w:lang w:eastAsia="en-US"/>
              </w:rPr>
              <w:t xml:space="preserve"> - участие на региональном уровне </w:t>
            </w:r>
          </w:p>
          <w:p w14:paraId="68FF8EAD" w14:textId="77777777" w:rsid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111111"/>
                <w:sz w:val="22"/>
                <w:lang w:eastAsia="en-US"/>
              </w:rPr>
              <w:t>10 баллов</w:t>
            </w:r>
            <w:r>
              <w:rPr>
                <w:color w:val="111111"/>
                <w:sz w:val="22"/>
                <w:lang w:eastAsia="en-US"/>
              </w:rPr>
              <w:t xml:space="preserve"> – участие на всероссийском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15F3C" w14:textId="77777777" w:rsidR="00D121C9" w:rsidRPr="005D2F28" w:rsidRDefault="00D121C9">
            <w:pPr>
              <w:widowControl w:val="0"/>
              <w:spacing w:after="0" w:line="240" w:lineRule="auto"/>
              <w:ind w:left="33"/>
              <w:jc w:val="left"/>
              <w:rPr>
                <w:color w:val="auto"/>
                <w:sz w:val="22"/>
                <w:lang w:eastAsia="en-US"/>
              </w:rPr>
            </w:pPr>
            <w:r w:rsidRPr="005D2F28">
              <w:rPr>
                <w:color w:val="auto"/>
                <w:sz w:val="22"/>
                <w:lang w:eastAsia="en-US"/>
              </w:rPr>
              <w:t>Приказ/выписка из приказа или подтверждающий документ (сертификат, грамота или диплом)</w:t>
            </w:r>
          </w:p>
        </w:tc>
      </w:tr>
      <w:tr w:rsidR="00D121C9" w14:paraId="75771443" w14:textId="77777777" w:rsidTr="00D20F08">
        <w:trPr>
          <w:trHeight w:val="1976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E5358" w14:textId="77777777" w:rsidR="00D121C9" w:rsidRDefault="00D121C9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Критерий </w:t>
            </w:r>
            <w:r w:rsidR="005D2F28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.2.</w:t>
            </w:r>
          </w:p>
          <w:p w14:paraId="672031EE" w14:textId="77777777" w:rsidR="00D121C9" w:rsidRDefault="00D121C9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аттестуемого </w:t>
            </w:r>
            <w:r>
              <w:rPr>
                <w:rFonts w:ascii="Times New Roman" w:hAnsi="Times New Roman" w:cs="Times New Roman"/>
              </w:rPr>
              <w:t>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592864EE" w14:textId="77777777" w:rsidR="00D121C9" w:rsidRDefault="00D121C9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</w:rPr>
            </w:pPr>
          </w:p>
          <w:p w14:paraId="7DB4E6C2" w14:textId="77777777" w:rsidR="00D121C9" w:rsidRDefault="00D121C9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059AB0" w14:textId="77777777" w:rsidR="00D121C9" w:rsidRDefault="00D121C9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120C0F4F" w14:textId="77777777" w:rsidR="00D121C9" w:rsidRDefault="00D121C9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2 балла</w:t>
            </w:r>
            <w:r>
              <w:rPr>
                <w:iCs/>
                <w:color w:val="auto"/>
                <w:sz w:val="22"/>
                <w:lang w:eastAsia="en-US"/>
              </w:rPr>
              <w:t>-на уровне ОО;</w:t>
            </w:r>
          </w:p>
          <w:p w14:paraId="73B3F41B" w14:textId="77777777" w:rsidR="00D121C9" w:rsidRDefault="00D121C9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>
              <w:rPr>
                <w:iCs/>
                <w:color w:val="auto"/>
                <w:sz w:val="22"/>
                <w:lang w:eastAsia="en-US"/>
              </w:rPr>
              <w:t xml:space="preserve"> – на муниципальном уровне;</w:t>
            </w:r>
          </w:p>
          <w:p w14:paraId="59A8A8AB" w14:textId="77777777" w:rsidR="00D121C9" w:rsidRDefault="00D121C9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14:paraId="365B8183" w14:textId="77777777" w:rsidR="00D121C9" w:rsidRDefault="00D121C9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111111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>
              <w:rPr>
                <w:iCs/>
                <w:color w:val="auto"/>
                <w:sz w:val="22"/>
                <w:lang w:eastAsia="en-US"/>
              </w:rPr>
              <w:t>в – на всероссийском уровне.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44CD0" w14:textId="77777777" w:rsidR="00D121C9" w:rsidRPr="005D2F28" w:rsidRDefault="00D121C9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5D2F28">
              <w:rPr>
                <w:iCs/>
                <w:color w:val="auto"/>
                <w:sz w:val="22"/>
                <w:lang w:eastAsia="en-US"/>
              </w:rPr>
              <w:t xml:space="preserve">Подтверждающие документы участника методического объединения и подтверждение участия в разработке программно-методического сопровождения </w:t>
            </w:r>
            <w:r w:rsidRPr="005D2F28">
              <w:rPr>
                <w:color w:val="auto"/>
                <w:sz w:val="22"/>
                <w:lang w:eastAsia="en-US"/>
              </w:rPr>
              <w:t>образовательного процесса</w:t>
            </w:r>
            <w:r w:rsidRPr="005D2F28">
              <w:rPr>
                <w:iCs/>
                <w:color w:val="auto"/>
                <w:sz w:val="22"/>
                <w:lang w:eastAsia="en-US"/>
              </w:rPr>
              <w:t>;</w:t>
            </w:r>
          </w:p>
          <w:p w14:paraId="4183B9AE" w14:textId="77777777" w:rsidR="00D121C9" w:rsidRPr="005D2F28" w:rsidRDefault="00D121C9">
            <w:pPr>
              <w:widowControl w:val="0"/>
              <w:spacing w:after="0" w:line="240" w:lineRule="auto"/>
              <w:ind w:left="33"/>
              <w:jc w:val="left"/>
              <w:rPr>
                <w:color w:val="FF0000"/>
                <w:sz w:val="22"/>
                <w:lang w:eastAsia="en-US"/>
              </w:rPr>
            </w:pPr>
          </w:p>
        </w:tc>
      </w:tr>
    </w:tbl>
    <w:p w14:paraId="37AC7E8C" w14:textId="77777777" w:rsidR="007357DA" w:rsidRPr="00D121C9" w:rsidRDefault="007357DA" w:rsidP="00D121C9"/>
    <w:sectPr w:rsidR="007357DA" w:rsidRPr="00D121C9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C9"/>
    <w:rsid w:val="000B4F64"/>
    <w:rsid w:val="00350D50"/>
    <w:rsid w:val="005113FC"/>
    <w:rsid w:val="005A28A8"/>
    <w:rsid w:val="005D2F28"/>
    <w:rsid w:val="00614F3C"/>
    <w:rsid w:val="007357DA"/>
    <w:rsid w:val="00D121C9"/>
    <w:rsid w:val="00D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0585"/>
  <w15:chartTrackingRefBased/>
  <w15:docId w15:val="{F1158CB8-BD7C-476A-8A9C-DDAEA4A9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C9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121C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D121C9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D121C9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7</cp:revision>
  <dcterms:created xsi:type="dcterms:W3CDTF">2023-09-05T06:19:00Z</dcterms:created>
  <dcterms:modified xsi:type="dcterms:W3CDTF">2023-11-28T08:58:00Z</dcterms:modified>
</cp:coreProperties>
</file>